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555" w:rsidRDefault="0052045D" w:rsidP="00530FDF">
      <w:pPr>
        <w:jc w:val="center"/>
        <w:rPr>
          <w:b/>
          <w:u w:val="single"/>
        </w:rPr>
      </w:pPr>
      <w:r w:rsidRPr="0052045D">
        <w:rPr>
          <w:b/>
          <w:u w:val="single"/>
        </w:rPr>
        <w:t>Závazná přihláška k exkurzi do Itálie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- ,,Dějiny</w:t>
      </w:r>
      <w:proofErr w:type="gramEnd"/>
      <w:r>
        <w:rPr>
          <w:b/>
          <w:u w:val="single"/>
        </w:rPr>
        <w:t xml:space="preserve"> v kostce‘‘</w:t>
      </w:r>
    </w:p>
    <w:p w:rsidR="00644A4F" w:rsidRDefault="00FD72C1" w:rsidP="008F45FB">
      <w:r>
        <w:t>Exkurzi pořádá ZŠ Velešín ve spolupráci s cestovní kanceláří CK Školní zájezdy s.r.o.</w:t>
      </w:r>
      <w:r w:rsidR="00644A4F">
        <w:t xml:space="preserve"> </w:t>
      </w:r>
      <w:r w:rsidR="008F45FB">
        <w:t>Údaje v této přihlášce budou poskytnuty z organizačních důvodů výše uvedené cestovní kanceláři.</w:t>
      </w:r>
    </w:p>
    <w:p w:rsidR="0052045D" w:rsidRDefault="0052045D" w:rsidP="00FF4C73">
      <w:r w:rsidRPr="00FD72C1">
        <w:rPr>
          <w:b/>
        </w:rPr>
        <w:t>Termín:</w:t>
      </w:r>
      <w:r>
        <w:t xml:space="preserve"> 9. – 1</w:t>
      </w:r>
      <w:r w:rsidR="0093626D">
        <w:t>4</w:t>
      </w:r>
      <w:bookmarkStart w:id="0" w:name="_GoBack"/>
      <w:bookmarkEnd w:id="0"/>
      <w:r>
        <w:t xml:space="preserve">.10. 2023 </w:t>
      </w:r>
    </w:p>
    <w:p w:rsidR="0052045D" w:rsidRPr="0052045D" w:rsidRDefault="0052045D" w:rsidP="00FF4C73">
      <w:r>
        <w:t>Doprava: autobus</w:t>
      </w:r>
      <w:r>
        <w:tab/>
        <w:t>Ubytování: hostel/hotel</w:t>
      </w:r>
      <w:r>
        <w:tab/>
        <w:t>Stravování: snídaně</w:t>
      </w:r>
    </w:p>
    <w:p w:rsidR="0052045D" w:rsidRDefault="0052045D" w:rsidP="00FF4C73">
      <w:r>
        <w:t>Jméno a příjmení …………………………</w:t>
      </w:r>
      <w:r w:rsidR="00644A4F">
        <w:t>…</w:t>
      </w:r>
      <w:r>
        <w:t>………………</w:t>
      </w:r>
      <w:proofErr w:type="gramStart"/>
      <w:r>
        <w:t>……</w:t>
      </w:r>
      <w:r w:rsidR="00644A4F">
        <w:t>.</w:t>
      </w:r>
      <w:proofErr w:type="gramEnd"/>
      <w:r w:rsidR="00644A4F">
        <w:t>.</w:t>
      </w:r>
      <w:r>
        <w:t xml:space="preserve"> datum narození ………</w:t>
      </w:r>
      <w:proofErr w:type="gramStart"/>
      <w:r>
        <w:t>……</w:t>
      </w:r>
      <w:r w:rsidR="00644A4F">
        <w:t>.</w:t>
      </w:r>
      <w:proofErr w:type="gramEnd"/>
      <w:r w:rsidR="00644A4F">
        <w:t>.</w:t>
      </w:r>
      <w:r>
        <w:t>………….</w:t>
      </w:r>
    </w:p>
    <w:p w:rsidR="0052045D" w:rsidRDefault="0052045D" w:rsidP="00FF4C73">
      <w:r>
        <w:t>Adresa trvalého bydliště …………………………………………………………………………………………….</w:t>
      </w:r>
    </w:p>
    <w:p w:rsidR="0052045D" w:rsidRDefault="0052045D" w:rsidP="00FF4C73">
      <w:r>
        <w:t xml:space="preserve">Kontakt na zákonného </w:t>
      </w:r>
      <w:proofErr w:type="gramStart"/>
      <w:r>
        <w:t>zástupce  …</w:t>
      </w:r>
      <w:proofErr w:type="gramEnd"/>
      <w:r>
        <w:t>……………………………………………………………………………..</w:t>
      </w:r>
    </w:p>
    <w:p w:rsidR="00644A4F" w:rsidRDefault="0052045D" w:rsidP="00FF4C73">
      <w:r>
        <w:t>Státní příslušnost ………………………………………………</w:t>
      </w:r>
      <w:r w:rsidR="00644A4F">
        <w:t>Rodné číslo: ……………………………………</w:t>
      </w:r>
    </w:p>
    <w:p w:rsidR="0052045D" w:rsidRPr="008F45FB" w:rsidRDefault="0052045D" w:rsidP="00FF4C73">
      <w:pPr>
        <w:rPr>
          <w:b/>
        </w:rPr>
      </w:pPr>
      <w:r>
        <w:rPr>
          <w:b/>
        </w:rPr>
        <w:t>Cena zájezdu:</w:t>
      </w:r>
      <w:r w:rsidR="008F45FB">
        <w:rPr>
          <w:b/>
        </w:rPr>
        <w:t xml:space="preserve"> </w:t>
      </w:r>
      <w:r>
        <w:t xml:space="preserve">Bude uhrazena ve třech splátkách – 3000 Kč do 5.5.2023, 3000 Kč do 16.6.2023 a 2890 Kč do 31.8.2023. Částky budou hrazeny ze školního účtu. </w:t>
      </w:r>
    </w:p>
    <w:p w:rsidR="0052045D" w:rsidRPr="00FD72C1" w:rsidRDefault="0052045D" w:rsidP="00FF4C73">
      <w:pPr>
        <w:rPr>
          <w:b/>
        </w:rPr>
      </w:pPr>
      <w:r>
        <w:rPr>
          <w:b/>
        </w:rPr>
        <w:t>Cena zahrnuje:</w:t>
      </w:r>
      <w:r w:rsidR="00FD72C1">
        <w:rPr>
          <w:b/>
        </w:rPr>
        <w:t xml:space="preserve"> </w:t>
      </w:r>
      <w:r>
        <w:t>3x ubytování v hotelu se snídaní (vícelůžkový pokoj), doprava autobusem s odjezdem a návratem ke škole, komplexní pojištění (léčebné výlohy, odpovědnost, storno zájezdu, úraz, zavazadla), pojištění pro úpadku CK dle zákona č.159/1999 Sb., služby průvodce po celou dobu pobytu</w:t>
      </w:r>
      <w:r w:rsidR="00FD72C1">
        <w:t>, informační letáky</w:t>
      </w:r>
    </w:p>
    <w:p w:rsidR="0052045D" w:rsidRDefault="00FD72C1" w:rsidP="00FF4C73">
      <w:r>
        <w:rPr>
          <w:b/>
        </w:rPr>
        <w:t>Cena nezahrnuje:</w:t>
      </w:r>
      <w:r>
        <w:t xml:space="preserve"> vstupné, místní přepravu, stravování (kromě výše uvedené snídaně), kapesné, aj.</w:t>
      </w:r>
      <w:r w:rsidR="00F02008">
        <w:t xml:space="preserve"> </w:t>
      </w:r>
    </w:p>
    <w:p w:rsidR="00FD72C1" w:rsidRDefault="00FD72C1" w:rsidP="00FD72C1">
      <w:r>
        <w:rPr>
          <w:b/>
        </w:rPr>
        <w:t>Podmínky účasti</w:t>
      </w:r>
      <w:r>
        <w:t>: Exkurze je určena pro vybrané žáky</w:t>
      </w:r>
      <w:r w:rsidR="009D2B27">
        <w:t>/ně</w:t>
      </w:r>
      <w:r>
        <w:t xml:space="preserve"> 2. stupně ZŠ Velešín. ZŠ Velešín si vyhrazuje právo při nízkém počtu zájemců akci zrušit. V případě příliš vysokého množství zájemců si rovněž vyhrazujeme právo vyznačit na základě svého vlastního rozhodnutí některé přihlášené jako náhradníky. </w:t>
      </w:r>
      <w:r>
        <w:tab/>
      </w:r>
    </w:p>
    <w:p w:rsidR="00FD72C1" w:rsidRDefault="00FD72C1" w:rsidP="00FD72C1">
      <w:r>
        <w:t>Dále upozorňujeme, že akce se může účastnit pouze ten žák</w:t>
      </w:r>
      <w:r w:rsidR="009D2B27">
        <w:t>/</w:t>
      </w:r>
      <w:proofErr w:type="spellStart"/>
      <w:r w:rsidR="009D2B27">
        <w:t>y</w:t>
      </w:r>
      <w:r>
        <w:t>ně</w:t>
      </w:r>
      <w:proofErr w:type="spellEnd"/>
      <w:r>
        <w:t>, který/á při nástupu do autobusu</w:t>
      </w:r>
      <w:r w:rsidR="00F02008">
        <w:t>:</w:t>
      </w:r>
    </w:p>
    <w:p w:rsidR="00FD72C1" w:rsidRDefault="00F02008" w:rsidP="00FD72C1">
      <w:pPr>
        <w:pStyle w:val="Odstavecseseznamem"/>
        <w:numPr>
          <w:ilvl w:val="0"/>
          <w:numId w:val="4"/>
        </w:numPr>
      </w:pPr>
      <w:r>
        <w:t>bude mít u sebe platný cestovní doklad na celou dobu akce</w:t>
      </w:r>
    </w:p>
    <w:p w:rsidR="00FD72C1" w:rsidRDefault="00F02008" w:rsidP="000D4524">
      <w:pPr>
        <w:pStyle w:val="Odstavecseseznamem"/>
        <w:numPr>
          <w:ilvl w:val="0"/>
          <w:numId w:val="4"/>
        </w:numPr>
      </w:pPr>
      <w:r>
        <w:t>bude zdravotně způsobilý exkurzi zvládnout a předá vyplněné prohlášení o bezinfekčnosti a zdravotní způsobilosti</w:t>
      </w:r>
    </w:p>
    <w:p w:rsidR="00F02008" w:rsidRDefault="00F02008" w:rsidP="000D4524">
      <w:pPr>
        <w:pStyle w:val="Odstavecseseznamem"/>
        <w:numPr>
          <w:ilvl w:val="0"/>
          <w:numId w:val="4"/>
        </w:numPr>
      </w:pPr>
      <w:r>
        <w:t>bude mít zaplacenou celou částku za exkurzi</w:t>
      </w:r>
    </w:p>
    <w:p w:rsidR="00F02008" w:rsidRDefault="00F02008" w:rsidP="000D4524">
      <w:pPr>
        <w:pStyle w:val="Odstavecseseznamem"/>
        <w:numPr>
          <w:ilvl w:val="0"/>
          <w:numId w:val="4"/>
        </w:numPr>
      </w:pPr>
      <w:r>
        <w:t>bude mít dostatečnou hotovost (v eurech) na veškeré vstupy do jednotlivých památek a míst</w:t>
      </w:r>
    </w:p>
    <w:p w:rsidR="00FD72C1" w:rsidRDefault="00F02008" w:rsidP="00F02008">
      <w:pPr>
        <w:pStyle w:val="Odstavecseseznamem"/>
        <w:numPr>
          <w:ilvl w:val="0"/>
          <w:numId w:val="4"/>
        </w:numPr>
      </w:pPr>
      <w:r>
        <w:t>bude splňovat veškeré podmínky pro vstup do Itálie a tranzitních zemích s ohledem na epidemiologická opatření (</w:t>
      </w:r>
      <w:r w:rsidR="00644A4F">
        <w:t>k</w:t>
      </w:r>
      <w:r>
        <w:t xml:space="preserve"> datu 3.4.2023 žádné nejsou).</w:t>
      </w:r>
    </w:p>
    <w:p w:rsidR="00F02008" w:rsidRDefault="00335C9D" w:rsidP="00335C9D">
      <w:r>
        <w:t>V případě nesplnění některé z</w:t>
      </w:r>
      <w:r w:rsidR="00E15C89">
        <w:t xml:space="preserve"> těchto </w:t>
      </w:r>
      <w:r>
        <w:t>podmínek má CK Školní zájezdy</w:t>
      </w:r>
      <w:r w:rsidR="00644A4F">
        <w:t xml:space="preserve"> s.r.o.</w:t>
      </w:r>
      <w:r>
        <w:t xml:space="preserve"> i ZŠ Velešín právo vyloučit žáka z akce bez jakékoliv náhrady.</w:t>
      </w:r>
    </w:p>
    <w:p w:rsidR="008F45FB" w:rsidRDefault="008F45FB" w:rsidP="00F02008">
      <w:pPr>
        <w:rPr>
          <w:b/>
        </w:rPr>
      </w:pPr>
    </w:p>
    <w:p w:rsidR="00F02008" w:rsidRDefault="00F02008" w:rsidP="00F02008">
      <w:pPr>
        <w:rPr>
          <w:b/>
        </w:rPr>
      </w:pPr>
      <w:r w:rsidRPr="00F02008">
        <w:rPr>
          <w:b/>
        </w:rPr>
        <w:t>Epidemiologická opatření</w:t>
      </w:r>
      <w:r>
        <w:rPr>
          <w:b/>
        </w:rPr>
        <w:t>:</w:t>
      </w:r>
    </w:p>
    <w:p w:rsidR="00F02008" w:rsidRPr="00335C9D" w:rsidRDefault="00F02008" w:rsidP="00F02008">
      <w:pPr>
        <w:ind w:firstLine="708"/>
        <w:rPr>
          <w:rFonts w:cstheme="minorHAnsi"/>
        </w:rPr>
      </w:pPr>
      <w:r w:rsidRPr="00335C9D">
        <w:rPr>
          <w:rFonts w:cstheme="minorHAnsi"/>
        </w:rPr>
        <w:t>Komplexní cestovní pojištění zahrnuje i události spojené s covid-19. Pro pojištění stornopoplatků platí, že se vztahuje na akutní onemocnění (včetně covid-19) a navíc i na storno zájezdu z důvodu preventivní karantény. Pro pojištění přerušení cesty a zmeškání odjezdu platí, že se vztahuje i na ubytování a náhradní dopravu i v případě neprokázaného onemocnění covid-19 a umístění do karantény.</w:t>
      </w:r>
    </w:p>
    <w:p w:rsidR="003D1403" w:rsidRDefault="00335C9D" w:rsidP="003D1403">
      <w:pPr>
        <w:ind w:firstLine="708"/>
        <w:rPr>
          <w:rFonts w:cstheme="minorHAnsi"/>
        </w:rPr>
      </w:pPr>
      <w:r w:rsidRPr="00335C9D">
        <w:rPr>
          <w:rFonts w:cstheme="minorHAnsi"/>
        </w:rPr>
        <w:t>Dovolujeme si upozornit, že s ohledem na možné změny podmínek pro vycestování a využívání služeb je nutno počítat s opatřeními jako jsou testy před odjezdem, v průběhu pobytu či po návratu, používání roušek a respirátorů apod. Náklady na tato opatření jsou v režii jednotlivých účastníků a nejsou zahrnuty do ceny zájezdu</w:t>
      </w:r>
      <w:r w:rsidR="003D1403">
        <w:rPr>
          <w:rFonts w:cstheme="minorHAnsi"/>
        </w:rPr>
        <w:t>.</w:t>
      </w:r>
    </w:p>
    <w:p w:rsidR="003D1403" w:rsidRDefault="003D1403" w:rsidP="003D1403">
      <w:pPr>
        <w:rPr>
          <w:rFonts w:cstheme="minorHAnsi"/>
        </w:rPr>
      </w:pPr>
      <w:r w:rsidRPr="003D1403">
        <w:rPr>
          <w:rFonts w:cstheme="minorHAnsi"/>
          <w:b/>
        </w:rPr>
        <w:t>Program</w:t>
      </w:r>
      <w:r w:rsidR="008F45FB">
        <w:rPr>
          <w:rFonts w:cstheme="minorHAnsi"/>
          <w:b/>
        </w:rPr>
        <w:t>:</w:t>
      </w:r>
      <w:r w:rsidR="00335C9D" w:rsidRPr="003D1403">
        <w:rPr>
          <w:rFonts w:cstheme="minorHAnsi"/>
          <w:b/>
        </w:rPr>
        <w:br/>
      </w:r>
      <w:r>
        <w:rPr>
          <w:rFonts w:cstheme="minorHAnsi"/>
          <w:b/>
        </w:rPr>
        <w:tab/>
      </w:r>
      <w:r>
        <w:rPr>
          <w:rFonts w:cstheme="minorHAnsi"/>
        </w:rPr>
        <w:t>Je zveřejněný na webových stránkách školy. Ve druhém dni jsou dvě alternativy. Preferujete výrazně některou z variant?</w:t>
      </w:r>
    </w:p>
    <w:p w:rsidR="003D1403" w:rsidRDefault="008F45FB" w:rsidP="003D1403">
      <w:pPr>
        <w:pStyle w:val="Odstavecseseznamem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o</w:t>
      </w:r>
      <w:r w:rsidR="003D1403">
        <w:rPr>
          <w:rFonts w:cstheme="minorHAnsi"/>
        </w:rPr>
        <w:t xml:space="preserve">strov Capri </w:t>
      </w:r>
      <w:r w:rsidR="003D1403">
        <w:rPr>
          <w:rFonts w:cstheme="minorHAnsi"/>
        </w:rPr>
        <w:tab/>
        <w:t xml:space="preserve">b) vulkanický ostrov </w:t>
      </w:r>
      <w:proofErr w:type="spellStart"/>
      <w:r w:rsidR="003D1403">
        <w:rPr>
          <w:rFonts w:cstheme="minorHAnsi"/>
        </w:rPr>
        <w:t>Ischia</w:t>
      </w:r>
      <w:proofErr w:type="spellEnd"/>
      <w:r w:rsidR="003D1403">
        <w:rPr>
          <w:rFonts w:cstheme="minorHAnsi"/>
        </w:rPr>
        <w:tab/>
        <w:t>c) vyhovují mi obě varianty.</w:t>
      </w:r>
    </w:p>
    <w:p w:rsidR="003D1403" w:rsidRPr="003D1403" w:rsidRDefault="003D1403" w:rsidP="00075360">
      <w:pPr>
        <w:ind w:firstLine="360"/>
        <w:rPr>
          <w:rFonts w:cstheme="minorHAnsi"/>
        </w:rPr>
      </w:pPr>
      <w:r>
        <w:rPr>
          <w:rFonts w:cstheme="minorHAnsi"/>
        </w:rPr>
        <w:t>Dále upozorňujeme, že si vyhrazujeme možnost upravit program</w:t>
      </w:r>
      <w:r w:rsidR="00075360">
        <w:rPr>
          <w:rFonts w:cstheme="minorHAnsi"/>
        </w:rPr>
        <w:t xml:space="preserve"> exkurze</w:t>
      </w:r>
      <w:r w:rsidR="00C40FDE">
        <w:rPr>
          <w:rFonts w:cstheme="minorHAnsi"/>
        </w:rPr>
        <w:t xml:space="preserve"> a to zejména, pokud</w:t>
      </w:r>
      <w:r w:rsidR="00075360">
        <w:rPr>
          <w:rFonts w:cstheme="minorHAnsi"/>
        </w:rPr>
        <w:t xml:space="preserve"> </w:t>
      </w:r>
      <w:r w:rsidR="00C40FDE">
        <w:rPr>
          <w:rFonts w:cstheme="minorHAnsi"/>
        </w:rPr>
        <w:t xml:space="preserve">nastanou nějaké nepředvídatelné okolnosti (uzávěrka památek, </w:t>
      </w:r>
      <w:r w:rsidR="00075360">
        <w:rPr>
          <w:rFonts w:cstheme="minorHAnsi"/>
        </w:rPr>
        <w:t>technické problémy…)</w:t>
      </w:r>
    </w:p>
    <w:p w:rsidR="00335C9D" w:rsidRPr="003D1403" w:rsidRDefault="00335C9D" w:rsidP="003D1403">
      <w:pPr>
        <w:rPr>
          <w:rFonts w:cstheme="minorHAnsi"/>
        </w:rPr>
      </w:pPr>
      <w:r w:rsidRPr="00335C9D">
        <w:rPr>
          <w:rFonts w:cstheme="minorHAnsi"/>
          <w:b/>
        </w:rPr>
        <w:t>Prohlašuji, že</w:t>
      </w:r>
      <w:r>
        <w:rPr>
          <w:rFonts w:cstheme="minorHAnsi"/>
          <w:b/>
        </w:rPr>
        <w:t xml:space="preserve"> mnou</w:t>
      </w:r>
      <w:r w:rsidRPr="00335C9D">
        <w:rPr>
          <w:rFonts w:cstheme="minorHAnsi"/>
          <w:b/>
        </w:rPr>
        <w:t xml:space="preserve"> uvedené údaje jsou pravdivé</w:t>
      </w:r>
      <w:r>
        <w:rPr>
          <w:rFonts w:cstheme="minorHAnsi"/>
          <w:b/>
        </w:rPr>
        <w:t xml:space="preserve">, že souhlasím s podmínkami akce uvedenými na této přihlášce a že jsem </w:t>
      </w:r>
      <w:proofErr w:type="gramStart"/>
      <w:r>
        <w:rPr>
          <w:rFonts w:cstheme="minorHAnsi"/>
          <w:b/>
        </w:rPr>
        <w:t xml:space="preserve">se </w:t>
      </w:r>
      <w:r w:rsidR="008F45FB">
        <w:rPr>
          <w:rFonts w:cstheme="minorHAnsi"/>
          <w:b/>
        </w:rPr>
        <w:t xml:space="preserve"> také</w:t>
      </w:r>
      <w:proofErr w:type="gramEnd"/>
      <w:r w:rsidR="008F45FB">
        <w:rPr>
          <w:rFonts w:cstheme="minorHAnsi"/>
          <w:b/>
        </w:rPr>
        <w:t xml:space="preserve"> </w:t>
      </w:r>
      <w:r>
        <w:rPr>
          <w:rFonts w:cstheme="minorHAnsi"/>
          <w:b/>
        </w:rPr>
        <w:t>seznámil a souhlasím s pravidly v níže uvedených dokumentech a vše v plném rozsahu přijímám.</w:t>
      </w:r>
    </w:p>
    <w:p w:rsidR="00335C9D" w:rsidRDefault="00335C9D" w:rsidP="00335C9D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335C9D">
        <w:rPr>
          <w:rFonts w:cstheme="minorHAnsi"/>
        </w:rPr>
        <w:t>Všeobecné podmínky CK Školní zájezdy, s.r.o.</w:t>
      </w:r>
    </w:p>
    <w:p w:rsidR="008F45FB" w:rsidRDefault="008F45FB" w:rsidP="00335C9D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Předepsaný formulář dle vyhlášky č.122/2018 Sb.</w:t>
      </w:r>
    </w:p>
    <w:p w:rsidR="00335C9D" w:rsidRDefault="00335C9D" w:rsidP="00335C9D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Cenové podmínky a informace o pojištění včetně rozsahu krytí pojistné události</w:t>
      </w:r>
    </w:p>
    <w:p w:rsidR="00075360" w:rsidRDefault="00335C9D" w:rsidP="00335C9D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Program zájezdu a odhadovanou cenou vstupnéh</w:t>
      </w:r>
      <w:r w:rsidR="00075360">
        <w:rPr>
          <w:rFonts w:cstheme="minorHAnsi"/>
        </w:rPr>
        <w:t>o</w:t>
      </w:r>
    </w:p>
    <w:p w:rsidR="00075360" w:rsidRDefault="00075360" w:rsidP="00075360">
      <w:pPr>
        <w:jc w:val="both"/>
        <w:rPr>
          <w:rFonts w:cstheme="minorHAnsi"/>
        </w:rPr>
      </w:pPr>
    </w:p>
    <w:p w:rsidR="00075360" w:rsidRDefault="00075360" w:rsidP="00075360">
      <w:pPr>
        <w:jc w:val="both"/>
        <w:rPr>
          <w:rFonts w:cstheme="minorHAnsi"/>
        </w:rPr>
      </w:pPr>
      <w:r>
        <w:rPr>
          <w:rFonts w:cstheme="minorHAnsi"/>
        </w:rPr>
        <w:t>V ……………………………………………………...…… dne…………………….</w:t>
      </w:r>
    </w:p>
    <w:p w:rsidR="00075360" w:rsidRPr="00075360" w:rsidRDefault="00075360" w:rsidP="00075360">
      <w:pPr>
        <w:jc w:val="both"/>
        <w:rPr>
          <w:rFonts w:cstheme="minorHAnsi"/>
        </w:rPr>
      </w:pPr>
      <w:r>
        <w:rPr>
          <w:rFonts w:cstheme="minorHAnsi"/>
        </w:rPr>
        <w:t>Podpis zákonného zástupce …………………………………………………</w:t>
      </w:r>
    </w:p>
    <w:sectPr w:rsidR="00075360" w:rsidRPr="00075360" w:rsidSect="007A10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15C" w:rsidRDefault="001F115C" w:rsidP="006F4676">
      <w:pPr>
        <w:spacing w:after="0" w:line="240" w:lineRule="auto"/>
      </w:pPr>
      <w:r>
        <w:separator/>
      </w:r>
    </w:p>
  </w:endnote>
  <w:endnote w:type="continuationSeparator" w:id="0">
    <w:p w:rsidR="001F115C" w:rsidRDefault="001F115C" w:rsidP="006F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57B" w:rsidRDefault="002175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288" w:rsidRPr="007A1053" w:rsidRDefault="00BF5288" w:rsidP="007A1053">
    <w:pPr>
      <w:pStyle w:val="Zpat"/>
      <w:rPr>
        <w:sz w:val="20"/>
        <w:szCs w:val="20"/>
      </w:rPr>
    </w:pPr>
    <w:r w:rsidRPr="007A1053">
      <w:rPr>
        <w:sz w:val="20"/>
        <w:szCs w:val="20"/>
      </w:rPr>
      <w:t xml:space="preserve">Bankovní spojení GEMB 657703544/0600 </w:t>
    </w:r>
    <w:r w:rsidRPr="007A1053">
      <w:rPr>
        <w:sz w:val="20"/>
        <w:szCs w:val="20"/>
      </w:rPr>
      <w:tab/>
    </w:r>
    <w:r w:rsidRPr="007A1053">
      <w:rPr>
        <w:sz w:val="20"/>
        <w:szCs w:val="20"/>
      </w:rPr>
      <w:tab/>
      <w:t>IČO: 00583723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57B" w:rsidRDefault="002175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15C" w:rsidRDefault="001F115C" w:rsidP="006F4676">
      <w:pPr>
        <w:spacing w:after="0" w:line="240" w:lineRule="auto"/>
      </w:pPr>
      <w:r>
        <w:separator/>
      </w:r>
    </w:p>
  </w:footnote>
  <w:footnote w:type="continuationSeparator" w:id="0">
    <w:p w:rsidR="001F115C" w:rsidRDefault="001F115C" w:rsidP="006F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57B" w:rsidRDefault="0021757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288" w:rsidRDefault="00BF5288" w:rsidP="00BF5288">
    <w:pPr>
      <w:pStyle w:val="Zhlav"/>
      <w:tabs>
        <w:tab w:val="clear" w:pos="4536"/>
      </w:tabs>
      <w:ind w:left="1985"/>
    </w:pPr>
    <w:r w:rsidRPr="00BF5288">
      <w:rPr>
        <w:rStyle w:val="NzevChar"/>
        <w:noProof/>
        <w:lang w:eastAsia="cs-CZ"/>
      </w:rPr>
      <w:drawing>
        <wp:anchor distT="0" distB="0" distL="114300" distR="114300" simplePos="0" relativeHeight="251658240" behindDoc="1" locked="0" layoutInCell="1" allowOverlap="1" wp14:anchorId="79295E83" wp14:editId="431BBD01">
          <wp:simplePos x="0" y="0"/>
          <wp:positionH relativeFrom="column">
            <wp:posOffset>-645795</wp:posOffset>
          </wp:positionH>
          <wp:positionV relativeFrom="paragraph">
            <wp:posOffset>-299085</wp:posOffset>
          </wp:positionV>
          <wp:extent cx="1748790" cy="1748790"/>
          <wp:effectExtent l="0" t="0" r="0" b="0"/>
          <wp:wrapTight wrapText="bothSides">
            <wp:wrapPolygon edited="0">
              <wp:start x="8000" y="2353"/>
              <wp:lineTo x="941" y="6588"/>
              <wp:lineTo x="2824" y="10353"/>
              <wp:lineTo x="1882" y="10824"/>
              <wp:lineTo x="1412" y="12235"/>
              <wp:lineTo x="1647" y="14118"/>
              <wp:lineTo x="706" y="15529"/>
              <wp:lineTo x="941" y="17412"/>
              <wp:lineTo x="3765" y="18588"/>
              <wp:lineTo x="4000" y="19059"/>
              <wp:lineTo x="4941" y="19059"/>
              <wp:lineTo x="16235" y="18588"/>
              <wp:lineTo x="19765" y="18353"/>
              <wp:lineTo x="20000" y="17882"/>
              <wp:lineTo x="20941" y="15059"/>
              <wp:lineTo x="20941" y="14118"/>
              <wp:lineTo x="19529" y="10118"/>
              <wp:lineTo x="17882" y="7765"/>
              <wp:lineTo x="16941" y="6118"/>
              <wp:lineTo x="9176" y="2353"/>
              <wp:lineTo x="8000" y="2353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logo_ZSVelesin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790" cy="174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288">
      <w:rPr>
        <w:rStyle w:val="NzevChar"/>
      </w:rPr>
      <w:t>Základní škola Velešín</w:t>
    </w:r>
    <w:r>
      <w:br/>
      <w:t>Družstevní 340, 38</w:t>
    </w:r>
    <w:r w:rsidR="0021757B">
      <w:t>2</w:t>
    </w:r>
    <w:r>
      <w:t xml:space="preserve"> 32 Velešín</w:t>
    </w:r>
    <w:r>
      <w:br/>
      <w:t xml:space="preserve">tel.: 380 331 614, fax.: 380 331 264, </w:t>
    </w:r>
    <w:r>
      <w:br/>
    </w:r>
    <w:hyperlink r:id="rId2" w:history="1">
      <w:r w:rsidRPr="007A1053">
        <w:rPr>
          <w:rStyle w:val="Hypertextovodkaz"/>
          <w:color w:val="auto"/>
          <w:u w:val="none"/>
        </w:rPr>
        <w:t>mail@zsvelesin.cz</w:t>
      </w:r>
    </w:hyperlink>
    <w:r w:rsidRPr="007A1053">
      <w:t>,</w:t>
    </w:r>
    <w:r>
      <w:t xml:space="preserve"> www.zsvelesin.cz</w:t>
    </w:r>
    <w:r>
      <w:br/>
    </w:r>
    <w:r w:rsidR="00EE1BCB">
      <w:t xml:space="preserve">Spisová značka </w:t>
    </w:r>
    <w:r w:rsidR="00EE1BCB">
      <w:rPr>
        <w:rFonts w:cs="Arial"/>
        <w:color w:val="000000"/>
        <w:shd w:val="clear" w:color="auto" w:fill="FFFFFF"/>
      </w:rPr>
      <w:t xml:space="preserve">522 </w:t>
    </w:r>
    <w:proofErr w:type="spellStart"/>
    <w:r w:rsidR="00EE1BCB">
      <w:rPr>
        <w:rFonts w:cs="Arial"/>
        <w:color w:val="000000"/>
        <w:shd w:val="clear" w:color="auto" w:fill="FFFFFF"/>
      </w:rPr>
      <w:t>Pr</w:t>
    </w:r>
    <w:proofErr w:type="spellEnd"/>
    <w:r w:rsidR="00EE1BCB">
      <w:rPr>
        <w:rFonts w:cs="Arial"/>
        <w:color w:val="000000"/>
        <w:shd w:val="clear" w:color="auto" w:fill="FFFFFF"/>
      </w:rPr>
      <w:t>, Krajský soud v Českých Budějovicích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57B" w:rsidRDefault="002175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7007B"/>
    <w:multiLevelType w:val="hybridMultilevel"/>
    <w:tmpl w:val="E7449E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46F1"/>
    <w:multiLevelType w:val="hybridMultilevel"/>
    <w:tmpl w:val="673CD7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C2C60"/>
    <w:multiLevelType w:val="hybridMultilevel"/>
    <w:tmpl w:val="13843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715B1"/>
    <w:multiLevelType w:val="hybridMultilevel"/>
    <w:tmpl w:val="1DC6B0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2410A"/>
    <w:multiLevelType w:val="hybridMultilevel"/>
    <w:tmpl w:val="AFF28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F3BE3"/>
    <w:multiLevelType w:val="hybridMultilevel"/>
    <w:tmpl w:val="33A0EF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D3B60"/>
    <w:multiLevelType w:val="hybridMultilevel"/>
    <w:tmpl w:val="E29057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77AA7"/>
    <w:multiLevelType w:val="hybridMultilevel"/>
    <w:tmpl w:val="F2D2E9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76"/>
    <w:rsid w:val="00000664"/>
    <w:rsid w:val="00023525"/>
    <w:rsid w:val="00075360"/>
    <w:rsid w:val="000A6555"/>
    <w:rsid w:val="001A04C1"/>
    <w:rsid w:val="001F115C"/>
    <w:rsid w:val="0021757B"/>
    <w:rsid w:val="00335C9D"/>
    <w:rsid w:val="00372E34"/>
    <w:rsid w:val="0039194E"/>
    <w:rsid w:val="003D1403"/>
    <w:rsid w:val="00436CF8"/>
    <w:rsid w:val="00460416"/>
    <w:rsid w:val="00487E61"/>
    <w:rsid w:val="004E4958"/>
    <w:rsid w:val="0052045D"/>
    <w:rsid w:val="00526FEB"/>
    <w:rsid w:val="00530FDF"/>
    <w:rsid w:val="00644A4F"/>
    <w:rsid w:val="006C3E18"/>
    <w:rsid w:val="006F4676"/>
    <w:rsid w:val="007825EA"/>
    <w:rsid w:val="007A1053"/>
    <w:rsid w:val="008F45FB"/>
    <w:rsid w:val="0093626D"/>
    <w:rsid w:val="00987538"/>
    <w:rsid w:val="009D2B27"/>
    <w:rsid w:val="009E095E"/>
    <w:rsid w:val="00A30303"/>
    <w:rsid w:val="00B16FF5"/>
    <w:rsid w:val="00BC3B1C"/>
    <w:rsid w:val="00BF5288"/>
    <w:rsid w:val="00C319D1"/>
    <w:rsid w:val="00C40FDE"/>
    <w:rsid w:val="00C50EA7"/>
    <w:rsid w:val="00CD1EDE"/>
    <w:rsid w:val="00DD172E"/>
    <w:rsid w:val="00E15C89"/>
    <w:rsid w:val="00E67F05"/>
    <w:rsid w:val="00EE1BCB"/>
    <w:rsid w:val="00F02008"/>
    <w:rsid w:val="00F17C14"/>
    <w:rsid w:val="00FD72C1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2E8E97"/>
  <w15:docId w15:val="{56CBC056-CD94-4ADE-9FBA-0E9458D5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172E"/>
  </w:style>
  <w:style w:type="paragraph" w:styleId="Nadpis1">
    <w:name w:val="heading 1"/>
    <w:basedOn w:val="Normln"/>
    <w:next w:val="Normln"/>
    <w:link w:val="Nadpis1Char"/>
    <w:uiPriority w:val="9"/>
    <w:qFormat/>
    <w:rsid w:val="007A1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4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4676"/>
  </w:style>
  <w:style w:type="paragraph" w:styleId="Zpat">
    <w:name w:val="footer"/>
    <w:basedOn w:val="Normln"/>
    <w:link w:val="ZpatChar"/>
    <w:uiPriority w:val="99"/>
    <w:unhideWhenUsed/>
    <w:rsid w:val="006F4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4676"/>
  </w:style>
  <w:style w:type="paragraph" w:styleId="Textbubliny">
    <w:name w:val="Balloon Text"/>
    <w:basedOn w:val="Normln"/>
    <w:link w:val="TextbublinyChar"/>
    <w:uiPriority w:val="99"/>
    <w:semiHidden/>
    <w:unhideWhenUsed/>
    <w:rsid w:val="006F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67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F4676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A1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BF52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52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FD7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zsvelesin.cz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Zdenek Vaclik</dc:creator>
  <cp:lastModifiedBy>Jiri Svehla</cp:lastModifiedBy>
  <cp:revision>3</cp:revision>
  <cp:lastPrinted>2017-11-13T09:49:00Z</cp:lastPrinted>
  <dcterms:created xsi:type="dcterms:W3CDTF">2023-04-03T17:14:00Z</dcterms:created>
  <dcterms:modified xsi:type="dcterms:W3CDTF">2023-04-03T17:36:00Z</dcterms:modified>
</cp:coreProperties>
</file>